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68D4" w14:textId="77777777" w:rsidR="003F32E7" w:rsidRPr="003F32E7" w:rsidRDefault="003F32E7" w:rsidP="003F32E7">
      <w:pPr>
        <w:spacing w:after="150" w:line="240" w:lineRule="auto"/>
        <w:textAlignment w:val="baseline"/>
        <w:outlineLvl w:val="2"/>
        <w:rPr>
          <w:rFonts w:ascii="inherit" w:eastAsia="Times New Roman" w:hAnsi="inherit" w:cs="Helvetica"/>
          <w:b/>
          <w:bCs/>
          <w:color w:val="333333"/>
          <w:sz w:val="24"/>
          <w:szCs w:val="24"/>
          <w:lang w:eastAsia="ru-KZ"/>
        </w:rPr>
      </w:pPr>
      <w:r w:rsidRPr="003F32E7">
        <w:rPr>
          <w:rFonts w:ascii="inherit" w:eastAsia="Times New Roman" w:hAnsi="inherit" w:cs="Helvetica"/>
          <w:b/>
          <w:bCs/>
          <w:color w:val="333333"/>
          <w:sz w:val="24"/>
          <w:szCs w:val="24"/>
          <w:lang w:eastAsia="ru-KZ"/>
        </w:rPr>
        <w:t>Қазақстан Республикасының "Сыбайлас жемқорлыққа қарсы іс-қимыл туралы" Заңы</w:t>
      </w:r>
    </w:p>
    <w:p w14:paraId="5B526BA6" w14:textId="77777777" w:rsidR="003F32E7" w:rsidRPr="003F32E7" w:rsidRDefault="003F32E7" w:rsidP="003F32E7">
      <w:pPr>
        <w:spacing w:after="0" w:line="240" w:lineRule="auto"/>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14:paraId="03F8A8F5"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1-тарау. ЖАЛПЫ ЕРЕЖЕЛЕР</w:t>
      </w:r>
    </w:p>
    <w:p w14:paraId="757676D3"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1-бап. Осы Заңда қамтылатын кейбір ұғымдарды түсіндіру</w:t>
      </w:r>
    </w:p>
    <w:p w14:paraId="5CB962D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Осы Заңда қамтылатын ұғымдар мынадай мағынада қолданылады:</w:t>
      </w:r>
    </w:p>
    <w:p w14:paraId="4F123C1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14:paraId="0998BBC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14:paraId="43680D8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14:paraId="09DB6D7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14:paraId="4202AF3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14:paraId="7C08B40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14:paraId="74EF9C0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14:paraId="2742966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14:paraId="40900A9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14:paraId="70F3064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14:paraId="3645310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lastRenderedPageBreak/>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14:paraId="1775D16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10) сыбайлас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p>
    <w:p w14:paraId="1DEF0E5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14:paraId="7705389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12) сыбайлас жемқорлық тәуекелі – сыбайлас жемқорлық құқық бұзушылықтарды жасауға ықпал ететін себептер мен жағдайлардың туындау мүмкіндігі;</w:t>
      </w:r>
    </w:p>
    <w:p w14:paraId="1E5868F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14:paraId="40BFDED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14:paraId="1BD3C0E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Ескерту. 1-бапқа өзгерістер енгізілді - ҚР 06.04.2016 № 484-V(алғашқы ресми жарияланған күнінен кейін күнтізбелік он күн өткен соң қолданысқа енгізіледі); 19.04.2019 № 249-VI(01.08.2019 бастап қолданысқа енгізіледі); 03.07.2019 № 262-VI(01.01.2020 бастап қолданысқа енгізіледі); 26.11.2019 № 273-VI(алғашқы ресми жарияланған күнінен кейін күнтізбелік он күн өткен соң қолданысқа енгізіледі) Заңдарымен.</w:t>
      </w:r>
    </w:p>
    <w:p w14:paraId="259C5AFA"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2-бап. Осы Заңның қолданылу аясы</w:t>
      </w:r>
    </w:p>
    <w:p w14:paraId="7A5AE25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14:paraId="0BAAF6C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14:paraId="38CB21C4"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3-бап. Қазақстан Республикасының сыбайлас жемқорлыққа қарсы іс-қимыл туралы заңнамасы</w:t>
      </w:r>
    </w:p>
    <w:p w14:paraId="63DB296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14:paraId="69CF4B8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14:paraId="509132FD"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4-бап. Сыбайлас жемқорлыққа қарсы іс-қимылдың негізгі қағидаттары</w:t>
      </w:r>
    </w:p>
    <w:p w14:paraId="6D5DEF8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Сыбайлас жемқорлыққа қарсы іс-қимыл:</w:t>
      </w:r>
    </w:p>
    <w:p w14:paraId="47BBAD5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заңдылық;</w:t>
      </w:r>
    </w:p>
    <w:p w14:paraId="05F4E62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адам мен азаматтың құқықтарын, бостандықтары мен заңды мүдделерін қорғау басымдығы;</w:t>
      </w:r>
    </w:p>
    <w:p w14:paraId="1F2E24F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жариялылық пен ашықтық;</w:t>
      </w:r>
    </w:p>
    <w:p w14:paraId="484CAD1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мемлекет пен азаматтық қоғамның өзара іс-қимыл жасауы;</w:t>
      </w:r>
    </w:p>
    <w:p w14:paraId="4098F5E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сыбайлас жемқорлыққа қарсы іс-қимыл шараларын жүйелі және кешенді пайдалану;</w:t>
      </w:r>
    </w:p>
    <w:p w14:paraId="471EF27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6) сыбайлас жемқорлықтың алдын алу шараларын басым қолдану;</w:t>
      </w:r>
    </w:p>
    <w:p w14:paraId="0947AA2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7) сыбайлас жемқорлыққа қарсы іс-қимылға жәрдем көрсететін адамдарды көтермелеу;</w:t>
      </w:r>
    </w:p>
    <w:p w14:paraId="1D5655A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8) сыбайлас жемқорлық құқық бұзушылықтарды жасағаны үшін жазаның бұлтартпастығы қағидаттары негізінде жүзеге асырылады.</w:t>
      </w:r>
    </w:p>
    <w:p w14:paraId="141FF0AF"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5-бап. Сыбайлас жемқорлыққа қарсы іс-қимылдың мақсаты мен міндеттері</w:t>
      </w:r>
    </w:p>
    <w:p w14:paraId="2861325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жемқорлыққа қарсы іс-қимылдың мақсаты қоғамда сыбайлас жемқорлықты жою болып табылады.</w:t>
      </w:r>
    </w:p>
    <w:p w14:paraId="33D4A8A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жемқорлыққа қарсы іс-қимыл мақсатына қол жеткізу мынадай:</w:t>
      </w:r>
    </w:p>
    <w:p w14:paraId="00576E0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қоғамда сыбайлас жемқорлыққа төзбестік ахуалын қалыптастыру;</w:t>
      </w:r>
    </w:p>
    <w:p w14:paraId="3524EE7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lastRenderedPageBreak/>
        <w:t>      2) сыбайлас жемқорлық құқық бұзушылықтар жасауға ықпал ететін жағдайлар мен себептерді анықтау және олардың салдарларын жою;</w:t>
      </w:r>
    </w:p>
    <w:p w14:paraId="64DC2E1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сыбайлас жемқорлыққа қарсы іс-қимыл субъектілерінің өзара іс-қимылын нығайту;</w:t>
      </w:r>
    </w:p>
    <w:p w14:paraId="6DE1ADD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сыбайлас жемқорлыққа қарсы іс-қимыл жөніндегі халықаралық ынтымақтастықты дамыту;</w:t>
      </w:r>
    </w:p>
    <w:p w14:paraId="05D7818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сыбайлас жемқорлық құқық бұзушылықтарды анықтау, жолын кесу, ашу және тергеп-тексеру міндеттерін шешу арқылы іске асырылады.</w:t>
      </w:r>
    </w:p>
    <w:p w14:paraId="3791D3B7"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2-тарау. СЫБАЙЛАС ЖЕМҚОРЛЫҚҚА ҚАРСЫ ІС-ҚИМЫЛ ШАРАЛАРЫ</w:t>
      </w:r>
    </w:p>
    <w:p w14:paraId="7073F6FC"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6-бап. Сыбайлас жемқорлыққа қарсы іс-қимыл шараларының жүйесі</w:t>
      </w:r>
    </w:p>
    <w:p w14:paraId="2BD703C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Сыбайлас жемқорлыққа қарсы іс-қимыл шараларының жүйесі:</w:t>
      </w:r>
    </w:p>
    <w:p w14:paraId="72B8C83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жемқорлыққа қарсы мониторингті;</w:t>
      </w:r>
    </w:p>
    <w:p w14:paraId="35E6383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 тәуекелдерін талдауды;</w:t>
      </w:r>
    </w:p>
    <w:p w14:paraId="5C07FD4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сыбайлас жемқорлыққа қарсы мәдениетті қалыптастыруды;</w:t>
      </w:r>
    </w:p>
    <w:p w14:paraId="398CA8C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14:paraId="6434545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Қазақстан Республикасының заңнамасына сәйкес заңдық сараптама жүргізу кезінде сыбайлас жемқорлық сипаты бар нормаларды анықтауды;</w:t>
      </w:r>
    </w:p>
    <w:p w14:paraId="4693F98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сыбайлас жемқорлыққа қарсы стандарттарды қалыптастыруды және сақтауды;</w:t>
      </w:r>
    </w:p>
    <w:p w14:paraId="35D86FC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6) қаржылық бақылауды;</w:t>
      </w:r>
    </w:p>
    <w:p w14:paraId="4B4621C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7) сыбайлас жемқорлыққа қарсы шектеулерді;</w:t>
      </w:r>
    </w:p>
    <w:p w14:paraId="5C8AB75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8) мүдделер қақтығысын болғызбауды және шешуді;</w:t>
      </w:r>
    </w:p>
    <w:p w14:paraId="50A9767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9) кәсіпкерлік саласында сыбайлас жемқорлыққа қарсы іс-қимыл шараларын;</w:t>
      </w:r>
    </w:p>
    <w:p w14:paraId="103209C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10) сыбайлас жемқорлық құқық бұзушылықтарды анықтауды, жолын кесуді, ашуды және тергеп-тексеруді;</w:t>
      </w:r>
    </w:p>
    <w:p w14:paraId="6AAE9FC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11) сыбайлас жемқорлық құқық бұзушылықтар туралы хабарлауды;</w:t>
      </w:r>
    </w:p>
    <w:p w14:paraId="4834E99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12) сыбайлас жемқорлық құқық бұзушылықтардың салдарларын жоюды;</w:t>
      </w:r>
    </w:p>
    <w:p w14:paraId="30F129B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13) Сыбайлас жемқорлыққа қарсы іс-қимыл туралы ұлттық баяндаманы қалыптастыруды және жариялауды қамтиды.</w:t>
      </w:r>
    </w:p>
    <w:p w14:paraId="2ED9C9E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Ескерту. 6-бапқа өзгеріс енгізілді - ҚР 26.11.2019 № 273-VIЗаңымен (01.01.2020 бастап қолданысқа енгізіледі).</w:t>
      </w:r>
    </w:p>
    <w:p w14:paraId="7423E295"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7-бап. Сыбайлас жемқорлыққа қарсы мониторинг</w:t>
      </w:r>
    </w:p>
    <w:p w14:paraId="1FB8606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14:paraId="7F56DCA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14:paraId="425CDED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14:paraId="7FDCEF6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14:paraId="59DA6AA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Осы баптың ережелері арнаулы мемлекеттік органдардың қызметіне қолданылмайды.</w:t>
      </w:r>
    </w:p>
    <w:p w14:paraId="2B3AC09E"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8-бап. Сыбайлас жемқорлық тәуекелдерін талдау</w:t>
      </w:r>
    </w:p>
    <w:p w14:paraId="07FC447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14:paraId="73DB659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14:paraId="42D636D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14:paraId="2F01B04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14:paraId="6ED4E1D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14:paraId="77E908F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lastRenderedPageBreak/>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14:paraId="4208C79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Осы баптың 2-тармағының күші мына салалардағы қатынастарға:</w:t>
      </w:r>
    </w:p>
    <w:p w14:paraId="65DCBA3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прокуратура жүзеге асыратын жоғары қадағалауға;</w:t>
      </w:r>
    </w:p>
    <w:p w14:paraId="5FE01D0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қылмыстық істер бойынша сотқа дейінгі іс жүргізуге;</w:t>
      </w:r>
    </w:p>
    <w:p w14:paraId="33C681F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әкімшілік құқық бұзушылықтар туралы істер бойынша іс жүргізуге;</w:t>
      </w:r>
    </w:p>
    <w:p w14:paraId="6174B43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сот төрелігіне;</w:t>
      </w:r>
    </w:p>
    <w:p w14:paraId="5531EFB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жедел-іздестіру қызметіне;</w:t>
      </w:r>
    </w:p>
    <w:p w14:paraId="77C5AAC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6) қылмыстық-атқару қызметіне;</w:t>
      </w:r>
    </w:p>
    <w:p w14:paraId="75364F3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7) Қазақстан Республикасының мемлекеттік құпиялар туралы заңнамасының талаптарының сақталуын бақылауға қолданылмайды.</w:t>
      </w:r>
    </w:p>
    <w:p w14:paraId="3F89DB9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Осы баптың 2-тармағының ережелері арнаулы мемлекеттік органдардың қызметіне қолданылмайды.</w:t>
      </w:r>
    </w:p>
    <w:p w14:paraId="26BA8F1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14:paraId="5E0F5D2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14:paraId="0E74D90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Ескерту. 8-бапқа өзгеріс енгізілді - ҚР 03.07.2017 № 86-VIКонституциялық заңымен (алғашқы ресми жарияланған күнінен кейін күнтізбелік он күн өткен соң қолданысқа енгізіледі).</w:t>
      </w:r>
    </w:p>
    <w:p w14:paraId="33B62501"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9-бап. Сыбайлас жемқорлыққа қарсы мәдениетті қалыптастыру</w:t>
      </w:r>
    </w:p>
    <w:p w14:paraId="6DB653D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14:paraId="06BADC4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14:paraId="49A0ADB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14:paraId="343501E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14:paraId="7095B149"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10-бап. Сыбайлас жемқорлыққа қарсы стандарттар</w:t>
      </w:r>
    </w:p>
    <w:p w14:paraId="39BF1F3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14:paraId="741DC88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14:paraId="35A23EA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РҚАО-ның ескертпесі!</w:t>
      </w:r>
      <w:r w:rsidRPr="003F32E7">
        <w:rPr>
          <w:rFonts w:ascii="Times New Roman" w:eastAsia="Times New Roman" w:hAnsi="Times New Roman" w:cs="Times New Roman"/>
          <w:color w:val="333333"/>
          <w:sz w:val="21"/>
          <w:szCs w:val="21"/>
          <w:lang w:eastAsia="ru-KZ"/>
        </w:rPr>
        <w:br/>
        <w:t>      11-баптың қолданысқа енгізілу тәртібін ҚР 18.11.2015 № 410-V Заңының 27-бабынан қараңыз.</w:t>
      </w:r>
      <w:r w:rsidRPr="003F32E7">
        <w:rPr>
          <w:rFonts w:ascii="Times New Roman" w:eastAsia="Times New Roman" w:hAnsi="Times New Roman" w:cs="Times New Roman"/>
          <w:color w:val="333333"/>
          <w:sz w:val="21"/>
          <w:szCs w:val="21"/>
          <w:lang w:eastAsia="ru-KZ"/>
        </w:rPr>
        <w:br/>
        <w:t>      ЗҚАИ-ның ескертпесі!</w:t>
      </w:r>
      <w:r w:rsidRPr="003F32E7">
        <w:rPr>
          <w:rFonts w:ascii="Times New Roman" w:eastAsia="Times New Roman" w:hAnsi="Times New Roman" w:cs="Times New Roman"/>
          <w:color w:val="333333"/>
          <w:sz w:val="21"/>
          <w:szCs w:val="21"/>
          <w:lang w:eastAsia="ru-KZ"/>
        </w:rPr>
        <w:br/>
        <w:t>      11-бапқа өзгеріс енгізу көзделген - ҚР 26.11.2019 № 273-VI Заңымен (алғашқы ресми жарияланған күнінен кейін күнтізбелік он күн өткен соң қолданысқа енгізіледі).</w:t>
      </w:r>
      <w:r w:rsidRPr="003F32E7">
        <w:rPr>
          <w:rFonts w:ascii="Times New Roman" w:eastAsia="Times New Roman" w:hAnsi="Times New Roman" w:cs="Times New Roman"/>
          <w:color w:val="333333"/>
          <w:sz w:val="21"/>
          <w:szCs w:val="21"/>
          <w:lang w:eastAsia="ru-KZ"/>
        </w:rPr>
        <w:br/>
        <w:t>      ЗҚАИ-ның ескертпесі!</w:t>
      </w:r>
      <w:r w:rsidRPr="003F32E7">
        <w:rPr>
          <w:rFonts w:ascii="Times New Roman" w:eastAsia="Times New Roman" w:hAnsi="Times New Roman" w:cs="Times New Roman"/>
          <w:color w:val="333333"/>
          <w:sz w:val="21"/>
          <w:szCs w:val="21"/>
          <w:lang w:eastAsia="ru-KZ"/>
        </w:rPr>
        <w:br/>
        <w:t>      11-бапқа өзгеріс енгізу көзделген – ҚР 03.07.2020 № 359-VI Заңымен (алғашқы ресми жарияланған күнінен кейін күнтізбелік он күн өткен соң қолданысқа енгізіледі).</w:t>
      </w:r>
      <w:r w:rsidRPr="003F32E7">
        <w:rPr>
          <w:rFonts w:ascii="Times New Roman" w:eastAsia="Times New Roman" w:hAnsi="Times New Roman" w:cs="Times New Roman"/>
          <w:color w:val="333333"/>
          <w:sz w:val="21"/>
          <w:szCs w:val="21"/>
          <w:lang w:eastAsia="ru-KZ"/>
        </w:rPr>
        <w:br/>
        <w:t>       </w:t>
      </w:r>
    </w:p>
    <w:p w14:paraId="2C4975D7"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11-бап. Қаржылық бақылау шаралары</w:t>
      </w:r>
    </w:p>
    <w:p w14:paraId="193A7A4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Қаржылық бақылау шараларын жүзеге асыру мақсатында осы бапта айқындалған адамдар жеке тұлғалардың мынадай декларацияларын:</w:t>
      </w:r>
    </w:p>
    <w:p w14:paraId="73726A2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активтері мен міндеттемелері туралы декларацияны;</w:t>
      </w:r>
    </w:p>
    <w:p w14:paraId="075E80D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кірістері мен мүлкі туралы декларацияны ұсынады.</w:t>
      </w:r>
    </w:p>
    <w:p w14:paraId="4F82179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мен олардың жұбайлары (зайыптары) кандидат ретінде тіркелгенге дейін ұсынады.</w:t>
      </w:r>
    </w:p>
    <w:p w14:paraId="4CD0DBD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Кірістері мен мүлкі туралы декларацияны:</w:t>
      </w:r>
    </w:p>
    <w:p w14:paraId="038FBAD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lastRenderedPageBreak/>
        <w:t>     1) жауапты мемлекеттік лауазымды атқаратын адамдар мен олардың жұбайлары (зайыптары);</w:t>
      </w:r>
    </w:p>
    <w:p w14:paraId="3BFF0F1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мемлекеттік функцияларды орындауға уәкілеттік берілген адамдар мен олардың жұбайлары (зайыптары);</w:t>
      </w:r>
    </w:p>
    <w:p w14:paraId="42F1AD8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лауазымды адамдар мен олардың жұбайлары (зайыптары);</w:t>
      </w:r>
    </w:p>
    <w:p w14:paraId="4C9C0B2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мемлекеттік функцияларды орындауға уәкілеттік берілген адамдарға теңестірілген адамдар мен олардың жұбайлары (зайыптары) ұсынады.</w:t>
      </w:r>
    </w:p>
    <w:p w14:paraId="1963FC6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14:paraId="2BD7E31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14:paraId="142F24F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14:paraId="6FA937F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14:paraId="49D5200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8. Мыналардың:</w:t>
      </w:r>
    </w:p>
    <w:p w14:paraId="103B6F6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осы баптың 2-тармағында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14:paraId="532DDD1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p w14:paraId="2186D1C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9. Мыналар:</w:t>
      </w:r>
    </w:p>
    <w:p w14:paraId="4C2AC21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саяси мемлекеттік лауазымды атқаратын адамдар мен олардың жұбайлары (зайыптары);</w:t>
      </w:r>
    </w:p>
    <w:p w14:paraId="1F65D84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"А" корпусындағы мемлекеттік әкімшілік лауазымды атқаратын адамдар мен олардың жұбайлары (зайыптары);</w:t>
      </w:r>
    </w:p>
    <w:p w14:paraId="212724C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Қазақстан Республикасы Парламентінің депутаттары мен олардың жұбайлары (зайыптары);</w:t>
      </w:r>
    </w:p>
    <w:p w14:paraId="75BA282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Қазақстан Республикасының судьялары мен олардың жұбайлары (зайыптары);</w:t>
      </w:r>
    </w:p>
    <w:p w14:paraId="01A4304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14:paraId="12DDA77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Жариялануға жататын мәліметтер тізбесін сыбайлас жемқорлыққа қарсы іс-қимыл жөніндегі уәкілетті орган айқындайды.</w:t>
      </w:r>
    </w:p>
    <w:p w14:paraId="5C6DF0C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14:paraId="00BB976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10. Осы баптың 7-тармағының және 9-тармағының 1) және 2) тармақшаларының талаптары мемлекеттік құпияларды құрайтын мәліметтерге қолданылмайды.</w:t>
      </w:r>
    </w:p>
    <w:p w14:paraId="37ACA2D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14:paraId="74EECF3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14:paraId="08906B7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xml:space="preserve">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w:t>
      </w:r>
      <w:r w:rsidRPr="003F32E7">
        <w:rPr>
          <w:rFonts w:ascii="Times New Roman" w:eastAsia="Times New Roman" w:hAnsi="Times New Roman" w:cs="Times New Roman"/>
          <w:color w:val="333333"/>
          <w:sz w:val="21"/>
          <w:szCs w:val="21"/>
          <w:lang w:eastAsia="ru-KZ"/>
        </w:rPr>
        <w:lastRenderedPageBreak/>
        <w:t>Республикасының Заңында көзделген мақсаттарда және тәртіппен қаржы мониторингі жөніндегі уәкілетті органға ұсынылады.</w:t>
      </w:r>
    </w:p>
    <w:p w14:paraId="277873A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Ескертпелер.</w:t>
      </w:r>
    </w:p>
    <w:p w14:paraId="52F98DF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Осы бапта квазимемлекеттік сектор субъектілерінде басқарушылық функцияларды орындайтын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p>
    <w:p w14:paraId="4AC7C40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шараларын қолданудан көрінетін, тәртіпті қолдау жатады.</w:t>
      </w:r>
    </w:p>
    <w:p w14:paraId="6CB6FF3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асыруы түсініледі.</w:t>
      </w:r>
    </w:p>
    <w:p w14:paraId="436A3BFF"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12-бап. Сыбайлас жемқорлыққа қарсы шектеулер</w:t>
      </w:r>
    </w:p>
    <w:p w14:paraId="5D8C7D1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және 15-баптарында белгіленген ерекшеліктерді ескере отырып, өздеріне:</w:t>
      </w:r>
    </w:p>
    <w:p w14:paraId="71A7412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мемлекеттік функцияларды орындаумен сыйыспайтын қызметті жүзеге асыру;</w:t>
      </w:r>
    </w:p>
    <w:p w14:paraId="387A792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жақын туыстарының, жұбайлары (зайыптары) мен жекжаттарының бірге қызмет (жұмыс) істеуіне жол бермеу;</w:t>
      </w:r>
    </w:p>
    <w:p w14:paraId="4D87029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14:paraId="4F7A6B5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Қазақстан Республикасының заңдарында белгіленген жағдайларды қоспағанда, Қазақстан Республикасының заңнамасына сәйкес қызметтік міндеттерін орындауына байланысты сыйлықтар қабылдау бойынша сыбайлас жемқорлыққа қарсы шектеулерді қабылдайды.</w:t>
      </w:r>
    </w:p>
    <w:p w14:paraId="26759DD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14:paraId="0934E66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Сыбайлас жемқорлыққа қарсы шектеулерді қабылдауға осы баптың 1-тармағында аталған адамдардың келісімін тиісті ұйымдардың персоналды басқару қызметтері (кадр қызметтері) жазбаша нысанда тіркейді.</w:t>
      </w:r>
    </w:p>
    <w:p w14:paraId="4D78823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Осы баптың 1-тармағында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14:paraId="2329698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Ескерту. 12-бапқа өзгеріс енгізілді - ҚР 26.11.2019 № 273-VIЗаңымен (алғашқы ресми жарияланған күнінен кейін күнтізбелік он күн өткен соң қолданысқа енгізіледі).</w:t>
      </w:r>
    </w:p>
    <w:p w14:paraId="06C23431"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13-бап. Мемлекеттiк функцияларды орындаумен сыйыспайтын қызмет</w:t>
      </w:r>
    </w:p>
    <w:p w14:paraId="6358EE9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14:paraId="65C669A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14:paraId="07CF1D9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lastRenderedPageBreak/>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14:paraId="2FAF8E2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педагогтік, ғылыми және өзге де шығармашылық қызметті қоспағанда, ақы төленетін басқа да қызметпен айналысуға тыйым салынады.</w:t>
      </w:r>
    </w:p>
    <w:p w14:paraId="7CEDA65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Алып тасталды - ҚР 26.11.2019 № 273-VIЗаңымен (алғашқы ресми жарияланған күнінен кейін күнтізбелік он күн өткен соң қолданысқа енгізіледі).</w:t>
      </w:r>
    </w:p>
    <w:p w14:paraId="4413439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14:paraId="321454D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14:paraId="510882C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14:paraId="4E8E7DC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Аталған тұлғалардың осы тармақта көзделген міндеттемелерді орындамауы олардың тиісті қызметті тоқтатуы үшін негіз болып табылады.</w:t>
      </w:r>
    </w:p>
    <w:p w14:paraId="4B7C724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14:paraId="00388A4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6. Мүлікті сенімгерлік басқару шарты нотариаттық куәландыруға жатады.</w:t>
      </w:r>
    </w:p>
    <w:p w14:paraId="141D64A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14:paraId="46ABA14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14:paraId="4158037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Ескерту. 13-бапқа өзгерістер енгізілді - ҚР 22.01.2016 № 446-V(алғашқы ресми жарияланған күнінен кейін күнтізбелік он күн өткен соң қолданысқа енгізіледі); 03.07.2019 № 262-VI(01.01.2020 бастап қолданысқа енгізіледі); 26.11.2019 № 273-VI(алғашқы ресми жарияланған күнінен кейін күнтізбелік он күн өткен соң қолданысқа енгізіледі) Заңдарымен.</w:t>
      </w:r>
    </w:p>
    <w:p w14:paraId="688A8968"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14-бап. Жақын туыстардың, ерлі-зайыптылардың немесе жекжаттардың бiрге қызмет (жұмыс) iстеуiне жол бермеу</w:t>
      </w:r>
    </w:p>
    <w:p w14:paraId="25C6410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p>
    <w:p w14:paraId="41BAB3F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14:paraId="3296EA9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lastRenderedPageBreak/>
        <w:t>     Ескертпе. Осы Заңда жақын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p w14:paraId="62B17C5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Ескерту. 14-бапқа өзгеріс енгізілді - ҚР 26.11.2019 № 273-VIЗаңымен (алғашқы ресми жарияланған күнінен кейін күнтізбелік он күн өткен соң қолданысқа енгізіледі).</w:t>
      </w:r>
    </w:p>
    <w:p w14:paraId="4DFCE4C2"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15-бап. Мүдделер қақтығысы</w:t>
      </w:r>
    </w:p>
    <w:p w14:paraId="79E0D2A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14:paraId="40FEF56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Осы баптың 1-тармағында аталған адамдар мүдделер қақтығысын болғызбау және шешу бойынша шаралар қабылдауға тиіс.</w:t>
      </w:r>
    </w:p>
    <w:p w14:paraId="1019B0C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14:paraId="449EE6B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14:paraId="1F066F2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14:paraId="54E1D44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лауазымдық міндеттерін өзгертуге;</w:t>
      </w:r>
    </w:p>
    <w:p w14:paraId="76995D5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мүдделер қақтығысын жою бойынша өзге де шаралар қабылдауға міндетті.</w:t>
      </w:r>
    </w:p>
    <w:p w14:paraId="749FB41D"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16-бап. Кәсіпкерлік саласындағы сыбайлас жемқорлыққа қарсы іс-қимыл шаралары</w:t>
      </w:r>
    </w:p>
    <w:p w14:paraId="2DCDBC2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14:paraId="48B7717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шешімдер қабылдау рәсімдерінің есептілігін, бақылауда болуын және ашықтығын қамтамасыз ететін ұйымдық-құқықтық тетіктерді белгілеу;</w:t>
      </w:r>
    </w:p>
    <w:p w14:paraId="4087D70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адал бәсекелестік қағидаттарын сақтау;</w:t>
      </w:r>
    </w:p>
    <w:p w14:paraId="36507B9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мүдделер қақтығыстарын болғызбау;</w:t>
      </w:r>
    </w:p>
    <w:p w14:paraId="48A1054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іскерлік әдеп нормаларын қабылдау және сақтау;</w:t>
      </w:r>
    </w:p>
    <w:p w14:paraId="64533C1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сыбайлас жемқорлыққа қарсы мәдениетті қалыптастыру жөніндегі шараларды қабылдау;</w:t>
      </w:r>
    </w:p>
    <w:p w14:paraId="6835485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14:paraId="5F2654A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14:paraId="5C8B6DD4"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17-бап. Сыбайлас жемқорлыққа қарсы іс-қимыл туралы ұлттық баяндама</w:t>
      </w:r>
    </w:p>
    <w:p w14:paraId="6C0136F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14:paraId="05A61FC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14:paraId="511E204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14:paraId="0BC9683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14:paraId="48AEC0D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Ескерту. 17-бапқа өзгерістер енгізілді - ҚР 06.04.2016 № 484-V(алғашқы ресми жарияланған күнінен кейін күнтізбелік он күн өткен соң қолданысқа енгізіледі); 26.11.2019 № 273-VI(алғашқы ресми жарияланған күнінен кейін күнтізбелік он күн өткен соң қолданысқа енгізіледі) Заңдарымен.</w:t>
      </w:r>
    </w:p>
    <w:p w14:paraId="7328FC47"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3-тарау. СЫБАЙЛАС ЖЕМҚОРЛЫҚҚА ҚАРСЫ ІС-ҚИМЫЛ СУБЪЕКТІЛЕРІ</w:t>
      </w:r>
      <w:r w:rsidRPr="003F32E7">
        <w:rPr>
          <w:rFonts w:ascii="Times New Roman" w:eastAsia="Times New Roman" w:hAnsi="Times New Roman" w:cs="Times New Roman"/>
          <w:color w:val="333333"/>
          <w:sz w:val="21"/>
          <w:szCs w:val="21"/>
          <w:lang w:eastAsia="ru-KZ"/>
        </w:rPr>
        <w:br/>
      </w:r>
      <w:r w:rsidRPr="003F32E7">
        <w:rPr>
          <w:rFonts w:ascii="Times New Roman" w:eastAsia="Times New Roman" w:hAnsi="Times New Roman" w:cs="Times New Roman"/>
          <w:b/>
          <w:bCs/>
          <w:color w:val="333333"/>
          <w:sz w:val="21"/>
          <w:szCs w:val="21"/>
          <w:lang w:eastAsia="ru-KZ"/>
        </w:rPr>
        <w:t>ЖӘНЕ ОЛАРДЫҢ ӨКІЛЕТТІКТЕРІ</w:t>
      </w:r>
    </w:p>
    <w:p w14:paraId="06631985"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18-бап. Сыбайлас жемқорлыққа қарсы іс-қимыл субъектілері</w:t>
      </w:r>
    </w:p>
    <w:p w14:paraId="22D6C22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lastRenderedPageBreak/>
        <w:t>     Сыбайлас жемқорлыққа қарсы іс-қимыл субъектілеріне:</w:t>
      </w:r>
    </w:p>
    <w:p w14:paraId="23E447C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жемқорлыққа қарсы іс-қимыл жөніндегі уәкілетті орган;</w:t>
      </w:r>
    </w:p>
    <w:p w14:paraId="07A1D0A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14:paraId="65CE0462"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19-бап. Сыбайлас жемқорлыққа қарсы қызмет</w:t>
      </w:r>
    </w:p>
    <w:p w14:paraId="2B8B178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p w14:paraId="1211FCB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p>
    <w:p w14:paraId="5718E98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Ескерту. 19-бапқа өзгеріс енгізілді - ҚР 06.04.2016 № 484-VЗаңымен (алғашқы ресми жарияланған күнінен кейін күнтізбелік он күн өткен соң қолданысқа енгізіледі).</w:t>
      </w:r>
    </w:p>
    <w:p w14:paraId="71C47D5E"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20-бап. Сыбайлас жемқорлыққа қарсы іс-қимыл жөніндегі уәкілетті органның құзыреті</w:t>
      </w:r>
    </w:p>
    <w:p w14:paraId="1A0A735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Сыбайлас жемқорлыққа қарсы іс-қимыл жөніндегі уәкілетті орган мынадай функцияларды:</w:t>
      </w:r>
    </w:p>
    <w:p w14:paraId="1DF8862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14:paraId="623EADE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14:paraId="19A251C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14:paraId="0329325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жыл сайын Сыбайлас жемқорлыққа қарсы іс-қимыл туралы ұлттық баяндаманы Қазақстан Республикасының Президентіне ұсынуды;</w:t>
      </w:r>
    </w:p>
    <w:p w14:paraId="5E7CF9A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14:paraId="7B82C23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14:paraId="6262293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14:paraId="6AD5519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14:paraId="14A809C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7) сыбайлас жемқорлыққа қарсы іс-қимылдың оң тәжірибесін зерделеуді және таратуды;</w:t>
      </w:r>
    </w:p>
    <w:p w14:paraId="0D8C4EA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8) сыбайлас жемқорлыққа қарсы мәдениетті қалыптастыру саласында білім беру бағдарламаларын жетілдіру жөнінде ұсыныстар тұжырымдауды;</w:t>
      </w:r>
    </w:p>
    <w:p w14:paraId="5AB1D5A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14:paraId="735D321D"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14:paraId="59587E5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14:paraId="32F2C5F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14:paraId="26A154B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Ескерту. 20-бапқа өзгерістер енгізілді - ҚР 06.04.2016 № 484-V(алғашқы ресми жарияланған күнінен кейін күнтізбелік он күн өткен соң қолданысқа енгізіледі); 26.11.2019 № 273-VI(алғашқы ресми жарияланған күнінен кейін күнтізбелік он күн өткен соң қолданысқа енгізіледі) Заңдарымен.</w:t>
      </w:r>
    </w:p>
    <w:p w14:paraId="163BF555"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21-бап. Сыбайлас жемқорлыққа қарсы іс-қимыл жөніндегі уәкілетті органның өкілеттіктері</w:t>
      </w:r>
    </w:p>
    <w:p w14:paraId="153F733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lastRenderedPageBreak/>
        <w:t>     1. Сыбайлас жемқорлыққа қарсы іс-қимыл жөніндегі уәкілетті орган өзіне жүктелген функцияларды орындау кезінде:</w:t>
      </w:r>
    </w:p>
    <w:p w14:paraId="3E345E7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14:paraId="7A1A139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14:paraId="556E5F7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сыбайлас жемқорлыққа қарсы мониторингті жүргізу тәртібін айқындайды;</w:t>
      </w:r>
    </w:p>
    <w:p w14:paraId="06507F4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14:paraId="593022C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Қазақстан Республикасының заңдарымен, сондай-ақ Қазақстан Республикасы Президентінің актілерімен жүктелген өзге де құқықтарды жүзеге асырады.</w:t>
      </w:r>
    </w:p>
    <w:p w14:paraId="26B337E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жемқорлыққа қарсы іс-қимыл жөніндегі уәкілетті органның сыбайлас жемқорлыққа қарсы қызметі өз өкілеттіктері шегінде:</w:t>
      </w:r>
    </w:p>
    <w:p w14:paraId="4473C22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 қылмыстар бойынша жедел-іздестіру және тергеу қызметінің практикасына, сотқа дейінгі тергеп-тексеруге талдау жүргізуге;</w:t>
      </w:r>
    </w:p>
    <w:p w14:paraId="27EC1EF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іс жүргізудегі қылмыстық істер бойынша шақырту бойынша келуден жалтарған адамдарды күштеп әкелуге;</w:t>
      </w:r>
    </w:p>
    <w:p w14:paraId="286CF0E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14:paraId="76629B7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Қазақстан Республикасының заңнамасында көзделген тәртіппен уақытша ұстау изоляторларын, тергеу изоляторларын пайдалануға;</w:t>
      </w:r>
    </w:p>
    <w:p w14:paraId="3FF3245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p>
    <w:p w14:paraId="6DC6A84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6) алып тасталды - ҚР 06.04.2016 № 484-VЗаңымен (алғашқы ресми жарияланған күнінен кейін күнтізбелік он күн өткен соң қолданысқа енгізіледі);</w:t>
      </w:r>
    </w:p>
    <w:p w14:paraId="793270E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бағалау жүргізуді талап етуге;</w:t>
      </w:r>
    </w:p>
    <w:p w14:paraId="1F212D8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14:paraId="56DB3F2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14:paraId="3413534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10) ұстап алынған және күзетпен ұсталатын адамдарды айдауылмен алып жүруге;</w:t>
      </w:r>
    </w:p>
    <w:p w14:paraId="646D970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11) Қазақстан Республикасының заңдарымен, сондай-ақ Қазақстан Республикасы Президентінің актілерімен жүктелген өзге де өкілеттіктерді жүзеге асыруға құқылы.</w:t>
      </w:r>
    </w:p>
    <w:p w14:paraId="5B483DD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Ескерту. 21-бапқа өзгерістер енгізілді - ҚР 06.04.2016 № 484-V(алғашқы ресми жарияланған күнінен кейін күнтізбелік он күн өткен соң қолданысқа енгізіледі); 26.11.2019 № 273-VI(алғашқы ресми жарияланған күнінен кейін күнтізбелік он күн өткен соң қолданысқа енгізіледі) Заңдарымен.</w:t>
      </w:r>
    </w:p>
    <w:p w14:paraId="7D792776"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14:paraId="2BEBC93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14:paraId="0F92F37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14:paraId="1392BD5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p w14:paraId="7F76E41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lastRenderedPageBreak/>
        <w:t>     Ескерту. 22-бапқа өзгерістер енгізілді - ҚР 28.12.2018 № 210-VІ(алғашқы ресми жарияланған күнінен кейін күнтізбелік он күн өткен соң қолданысқа енгізіледі); 26.11.2019 № 273-VI(алғашқы ресми жарияланған күнінен кейін күнтізбелік он күн өткен соң қолданысқа енгізіледі) Заңдарымен.</w:t>
      </w:r>
    </w:p>
    <w:p w14:paraId="0F19EBC7"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23-бап. Жұртшылықтың сыбайлас жемқорлыққа қарсы іс-қимылға қатысуы</w:t>
      </w:r>
    </w:p>
    <w:p w14:paraId="7076F07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Жеке тұлғалар, қоғамдық бірлестіктер және өзге де заңды тұлғалар сыбайлас жемқорлыққа қарсы іс-қимыл кезінде мынадай шаралар қолданады:</w:t>
      </w:r>
    </w:p>
    <w:p w14:paraId="1DF3971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14:paraId="24F723A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жемқорлыққа қарсы іс-қимыл мәселелері бойынша заңнама мен құқық қолдану практикасын жетілдіру жөнінде ұсыныстар енгізеді;</w:t>
      </w:r>
    </w:p>
    <w:p w14:paraId="381F3AD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сыбайлас жемқорлыққа қарсы мәдениетті қалыптастыруға қатысады;</w:t>
      </w:r>
    </w:p>
    <w:p w14:paraId="212067E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14:paraId="733DD13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14:paraId="258F365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6) сыбайлас жемқорлыққа қарсы іс-қимыл мәселелері бойынша зерттеулер, оның ішінде ғылыми және әлеуметтік зерттеулер жүргізеді;</w:t>
      </w:r>
    </w:p>
    <w:p w14:paraId="0223A27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14:paraId="2C1C44F6"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24-бап. Сыбайлас жемқорлық құқық бұзушылықтар туралы хабарлау</w:t>
      </w:r>
    </w:p>
    <w:p w14:paraId="538E5EC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p>
    <w:p w14:paraId="17D68E6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Мемлекеттік органның, ұйымның басшылығы, сыбайлас жемқорлыққа қарсы іс-қимыл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p>
    <w:p w14:paraId="1D21A8F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14:paraId="2F5AB66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p w14:paraId="4614AEF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14:paraId="228904E3"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4-тарау. СЫБАЙЛАС ЖЕМҚОРЛЫҚ ҚҰҚЫҚ БҰЗУШЫЛЫҚТАРДЫҢ САЛДАРЛАРЫН ЖОЮ</w:t>
      </w:r>
    </w:p>
    <w:p w14:paraId="7D8D330E"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25-бап. Заңсыз алынған мүлікті немесе заңсыз көрсетілген қызметтердің құнын өндіріп алу (қайтару)</w:t>
      </w:r>
    </w:p>
    <w:p w14:paraId="2CECA1F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Сыбайлас жемқорлық құқық бұзушылықтар нәтижесінде заңсыз алынған мүлiктiөз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шешiмiнегізінде жүзеге асырылады. Көрсетілген органдар сот шешiм шығарғанға дейiн құқық бұзушыға тиесiлiмүлiкті сақтау жөнінде шаралар қабылдайды.</w:t>
      </w:r>
    </w:p>
    <w:p w14:paraId="0D0D45C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14:paraId="513B027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14:paraId="5FD97B6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Тапсырылған мүлікті қайтару, есепке алу, сақтау, бағалау және өткізу Қазақстан Республикасының Үкіметі белгілеген тәртіппен жүзеге асырылады.</w:t>
      </w:r>
    </w:p>
    <w:p w14:paraId="355FC36F"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26-бап. Сыбайлас жемқорлық құқық бұзушылықтар нәтижесінде жасалған мәмілелердің, шарттардың, актілердің және әрекеттердің жарамсыздығы</w:t>
      </w:r>
    </w:p>
    <w:p w14:paraId="35D948D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lastRenderedPageBreak/>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14:paraId="6BCB95C6"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14:paraId="7C3DC5EF"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5-тарау. ҚОРЫТЫНДЫ ЕРЕЖЕЛЕР</w:t>
      </w:r>
    </w:p>
    <w:p w14:paraId="68DF6F83"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27-бап. Осы Заңды қолданысқа енгізу тәртібі</w:t>
      </w:r>
    </w:p>
    <w:p w14:paraId="5EC5E102"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Осы Заң:</w:t>
      </w:r>
    </w:p>
    <w:p w14:paraId="6856038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2021 жылғы 1 қаңтардан бастап қолданысқа енгізілетін 11-бапты қоспағанда, 2016 жылғы 1 қаңтардан бастап қолданысқа енгізіледі.</w:t>
      </w:r>
    </w:p>
    <w:p w14:paraId="46D36C2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алып тасталды - ҚР 30.11.2016 № 26-VIЗаңымен (01.01.2017 бастап қолданысқа енгізіледі)</w:t>
      </w:r>
    </w:p>
    <w:p w14:paraId="37E7E60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Алып тасталды - ҚР 30.11.2016 № 26-VIЗаңымен (01.01.2017 бастап қолданысқа енгізіледі)</w:t>
      </w:r>
    </w:p>
    <w:p w14:paraId="5670BC0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Осы Заң қолданысқа енгізілген күннен бастап 2021 жылғы 1 қаңтарға дейін 11-бап мынадай редакцияда қолданылады деп белгіленсін:</w:t>
      </w:r>
    </w:p>
    <w:p w14:paraId="3DE9A9A3" w14:textId="77777777" w:rsidR="003F32E7" w:rsidRPr="003F32E7" w:rsidRDefault="003F32E7" w:rsidP="003F32E7">
      <w:pPr>
        <w:spacing w:after="0" w:line="240" w:lineRule="auto"/>
        <w:jc w:val="center"/>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b/>
          <w:bCs/>
          <w:color w:val="333333"/>
          <w:sz w:val="21"/>
          <w:szCs w:val="21"/>
          <w:lang w:eastAsia="ru-KZ"/>
        </w:rPr>
        <w:t> "11-бап. Қаржылық бақылау шаралары</w:t>
      </w:r>
    </w:p>
    <w:p w14:paraId="481DB74B"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жерiбойынша мемлекеттiк кiрiс органына:</w:t>
      </w:r>
    </w:p>
    <w:p w14:paraId="370D935C"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салық салу объектiсiболып табылатын, оның iшiнде Қазақстан Республикасы аумағының шегінен тыс жердегiкірістері мен мүлкiтуралы декларацияны, көрсетiлген мүлiктiң орналасқан жерiн көрсете отырып;</w:t>
      </w:r>
    </w:p>
    <w:p w14:paraId="1EDB057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мыналар:</w:t>
      </w:r>
    </w:p>
    <w:p w14:paraId="536D864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банк мекемесiн көрсете отырып, банк мекемелерiндегi, оның iшiнде Қазақстан Республикасы аумағының шегінен тыс жердегiсалымдары мен бағалы қағаздары туралы, сондай-ақ осы адамдар жеке немесе басқа адамдармен бiрлесiп билiк етуге құқылы қаржы қаражаты туралы;</w:t>
      </w:r>
    </w:p>
    <w:p w14:paraId="2BC5997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жарғылық капиталына қатысу үлесiмен аталған ұйымдардың толық банктiк немесе өзге де деректемелерiн көрсете отырып, заңды тұлғалардың акционерiнемесе құрылтайшысы (қатысушысы) ретiнде өзiнiң қатысуы туралы;</w:t>
      </w:r>
    </w:p>
    <w:p w14:paraId="569DB9E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егер адам немесе оның жұбайы (зайыбы) трастардың бенефициары болса, тиiстiбанк шоттарының нөмiрлерiн көрсете отырып, сол трастар және олар тiркелген мемлекеттер туралы;</w:t>
      </w:r>
    </w:p>
    <w:p w14:paraId="7BF2CCC7"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адамға немесе жұбайына (зайыбына) тиесiлi, айлық есептiк көрсеткiштiң мың еселенген мөлшерiнен асатын мөлшердегiматериалдық және қаржы қаражатын ұстау немесе уақытша сақтау жөнiнде шарттық қатынастары, келiсiмдерiжәне мiндеттемелерi(оның iшiнде ауызша да) бар басқа ұйымдардың атаулары мен деректемелері туралы мәлiметтердiұсынады.</w:t>
      </w:r>
    </w:p>
    <w:p w14:paraId="2CA6EF0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жерiбойынша мемлекеттiк кiрiс органына салық салу объектiсiболып табылатын және Қазақстан Республикасының аумағындағы да, одан тыс жерлердегiде кірістері мен мүлкiтуралы декларацияны ұсынады.</w:t>
      </w:r>
    </w:p>
    <w:p w14:paraId="1B2C6F0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3. Мемлекеттiк қызметтен терiс себептер бойынша шығарылған адамдар, шығарылғаннан кейiнгiүш жыл бойы Қазақстан Республикасының салық заңнамасында белгiленген тәртiппен тұрғылықты жерiбойынша мемлекеттiк кiрiс органына салық салу объектiсiболып табылатын және Қазақстан Республикасының аумағындағы да, одан тыс жерлердегiде кірістері мен мүлкiтуралы декларацияны ұсынады.</w:t>
      </w:r>
    </w:p>
    <w:p w14:paraId="12AD369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4. Осы баптың 1-тармағында көрсетiлген адамның жұбайы (зайыбы) тұрғылықты жерiбойынша мемлекеттiк кiрiс органына:</w:t>
      </w:r>
    </w:p>
    <w:p w14:paraId="1A13214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салық салу объектiсiболып табылатын, оның iшiнде Қазақстан Республикасы аумағының шегінен тыс жердегiкірістері мен мүлкiтуралы декларацияны, көрсетiлген мүлiктiң орналасқан жерiн көрсете отырып;</w:t>
      </w:r>
    </w:p>
    <w:p w14:paraId="6AF0A15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мыналар:</w:t>
      </w:r>
    </w:p>
    <w:p w14:paraId="2C6B87A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банк мекемесiн көрсете отырып, банк мекемелерiндегi, оның ішінде Қазақстан Республикасы аумағының шегінен тыс жердегiсалымдары мен бағалы қағаздары туралы, сондай-ақ осы адамдар жеке немесе басқа адамдармен бiрлесiп билiк етуге құқылы қаржы қаражаты туралы;</w:t>
      </w:r>
    </w:p>
    <w:p w14:paraId="3440499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жарғылық капиталына қатысу үлесiмен аталған ұйымдардың толық банктiк немесе өзге де деректемелерiн көрсете отырып, заңды тұлғалардың акционерiнемесе құрылтайшысы (қатысушысы) ретiнде өзiнiң қатысуы туралы;</w:t>
      </w:r>
    </w:p>
    <w:p w14:paraId="2155097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егер адам немесе оның жұбайы (зайыбы) трастардың бенефициары болса, тиiстiбанк шоттарының нөмiрлерiн көрсете отырып, сол трастар және олар тiркелген мемлекеттер туралы;</w:t>
      </w:r>
    </w:p>
    <w:p w14:paraId="5658F69E"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lastRenderedPageBreak/>
        <w:t>     адамға немесе жұбайына (зайыбына) тиесiлiжәне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келiсiмдерiжәне мiндеттемелерi(оның iшiнде ауызша да) бар басқа ұйымдардың атаулары мен деректемелерiтуралы мәлiметтердiұсынады.</w:t>
      </w:r>
    </w:p>
    <w:p w14:paraId="2DF9E3D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5. Осы баптың 2 және 3-тармақтарында аталған адамның жұбайы (зайыбы) тұрғылықты жерiбойынша мемлекеттiк кiрiс органына салық салу объектiсiболып табылатын және Қазақстан Республикасының аумағындағы да, оның шегінен тыс жердегiде кірістері мен мүлкiтуралы декларацияны ұсынады.</w:t>
      </w:r>
    </w:p>
    <w:p w14:paraId="66A5894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6. Арнаулы мемлекеттiк органдағы қызметке кандидат болып табылатын адамның отбасы мүшелерiтұрғылықты жерiбойынша мемлекеттiк кiрiс органына осы баптың 4-тармағында көрсетiлген декларация мен мәлiметтердiұсынады.</w:t>
      </w:r>
    </w:p>
    <w:p w14:paraId="7790B6D8"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Ескертпе. Осы тармақта арнаулы мемлекеттiк органдағы қызметке кандидат болып табылатын адамның отбасы мүшелерiдеп жұбайы (зайыбы), кәмелетке толған балалары мен оның асырауындағы және онымен тұрақты түрде бiрге тұратын адамдар танылады.</w:t>
      </w:r>
    </w:p>
    <w:p w14:paraId="05C369F1"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7. Осы баптың 1 және 2-тармақтарында аталған адамдар – тиiсiнше өздерiлауазымға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мәлiметтердiмемлекеттiк кiрiс органының алғаны туралы анықтаманы ұсынады.</w:t>
      </w:r>
    </w:p>
    <w:p w14:paraId="34C4049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мәлiметтердiұсынбауы немесе толық емес, анық емес декларациялар мен мәлiметтердiұсынуы, егер жасалған әрекетте қылмыстық жазаланатын іс-әрекет белгiлерiболмаса, адамға тиiстiөкiлеттiктер беруден бас тарту үшiн негiз болып табылады не заңда көзделген тәртiппен тәртiптiк жауаптылыққа әкеп соғады.</w:t>
      </w:r>
    </w:p>
    <w:p w14:paraId="5EEFE320"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14:paraId="33E92229"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әрекеттердiқайталап жасау заңда белгiленген әкiмшiлiк жауаптылыққа әкеп соғады.</w:t>
      </w:r>
    </w:p>
    <w:p w14:paraId="11D04914"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11. Жауапты мемлекеттiк лауазымдар атқаратын лауазымды адамдардың кірістерінің мөлшерiжәне көздерiтуралы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14:paraId="7E9030FF"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14:paraId="7CB4915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13. Мемлекеттiк мүлiктiбасқару жөнiндегiфункцияларды орындауға қатысатын жеке және заңды тұлғалар Қазақстан Республикасының Үкiметiбелгiлеген тәртiппен және мерзiмде, мемлекеттiк меншiкке байланысты мүлiктiк сипаттағы барлық мәмiлелер мен қаржы қызметiтуралы есептiмемлекеттiк мүлiкке қатысты меншiк иесiқұқығын жүзеге асыратын мемлекеттiк органға ұсынады.</w:t>
      </w:r>
    </w:p>
    <w:p w14:paraId="36385CE5"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белгiлерiболмаса, кiнәлiадамды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14:paraId="2B509023"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Қаржы мониторингiжөнiндегiуәкiлеттiорганға Қазақстан Республикасының қылмыстық жолмен алынған кiрiстердiзаңдастыруға (жылыстатуға) және терроризмдiқаржыландыруға қарсы iс-қимыл туралы заңнамасында көзделген мақсаттарда және тәртiппен қызметтiк құпияны құрайтын мәлiметтер ұсынылады.</w:t>
      </w:r>
    </w:p>
    <w:p w14:paraId="4CB66B7A" w14:textId="77777777" w:rsidR="003F32E7" w:rsidRPr="003F32E7" w:rsidRDefault="003F32E7" w:rsidP="003F32E7">
      <w:pPr>
        <w:spacing w:after="0" w:line="240" w:lineRule="auto"/>
        <w:jc w:val="both"/>
        <w:textAlignment w:val="baseline"/>
        <w:rPr>
          <w:rFonts w:ascii="Helvetica" w:eastAsia="Times New Roman" w:hAnsi="Helvetica" w:cs="Helvetica"/>
          <w:color w:val="333333"/>
          <w:sz w:val="21"/>
          <w:szCs w:val="21"/>
          <w:lang w:eastAsia="ru-KZ"/>
        </w:rPr>
      </w:pPr>
      <w:r w:rsidRPr="003F32E7">
        <w:rPr>
          <w:rFonts w:ascii="Times New Roman" w:eastAsia="Times New Roman" w:hAnsi="Times New Roman" w:cs="Times New Roman"/>
          <w:color w:val="333333"/>
          <w:sz w:val="21"/>
          <w:szCs w:val="21"/>
          <w:lang w:eastAsia="ru-KZ"/>
        </w:rPr>
        <w:t>     15. Осы бапта көзделген қаржылық бақылау шаралары Қазақстан Республикасында тұрғын үйдiжәне тұрғын үй салу үшiн құрылыс материалдарын меншiкке сатып алуға байланысты құқықтық қатынастарға қолданылмайды. Тұрғын үйдiжәне тұрғын үй салу үшiн құрылыс материалдарын сатып алу кезiндегiқаржылық бақылау Қазақстан Республикасының заңнамасына сәйкес жүзеге асырылады.".</w:t>
      </w:r>
    </w:p>
    <w:p w14:paraId="4E645C7F" w14:textId="77777777" w:rsidR="003C7915" w:rsidRDefault="003C7915"/>
    <w:sectPr w:rsidR="003C7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15"/>
    <w:rsid w:val="003C7915"/>
    <w:rsid w:val="003F32E7"/>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9BD1E-AB7A-448F-A134-43E938F0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F32E7"/>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32E7"/>
    <w:rPr>
      <w:rFonts w:ascii="Times New Roman" w:eastAsia="Times New Roman" w:hAnsi="Times New Roman" w:cs="Times New Roman"/>
      <w:b/>
      <w:bCs/>
      <w:sz w:val="27"/>
      <w:szCs w:val="27"/>
      <w:lang w:eastAsia="ru-KZ"/>
    </w:rPr>
  </w:style>
  <w:style w:type="paragraph" w:styleId="a3">
    <w:name w:val="Normal (Web)"/>
    <w:basedOn w:val="a"/>
    <w:uiPriority w:val="99"/>
    <w:semiHidden/>
    <w:unhideWhenUsed/>
    <w:rsid w:val="003F32E7"/>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Strong"/>
    <w:basedOn w:val="a0"/>
    <w:uiPriority w:val="22"/>
    <w:qFormat/>
    <w:rsid w:val="003F3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93167">
      <w:bodyDiv w:val="1"/>
      <w:marLeft w:val="0"/>
      <w:marRight w:val="0"/>
      <w:marTop w:val="0"/>
      <w:marBottom w:val="0"/>
      <w:divBdr>
        <w:top w:val="none" w:sz="0" w:space="0" w:color="auto"/>
        <w:left w:val="none" w:sz="0" w:space="0" w:color="auto"/>
        <w:bottom w:val="none" w:sz="0" w:space="0" w:color="auto"/>
        <w:right w:val="none" w:sz="0" w:space="0" w:color="auto"/>
      </w:divBdr>
      <w:divsChild>
        <w:div w:id="531655227">
          <w:marLeft w:val="0"/>
          <w:marRight w:val="0"/>
          <w:marTop w:val="0"/>
          <w:marBottom w:val="0"/>
          <w:divBdr>
            <w:top w:val="none" w:sz="0" w:space="0" w:color="auto"/>
            <w:left w:val="none" w:sz="0" w:space="0" w:color="auto"/>
            <w:bottom w:val="none" w:sz="0" w:space="0" w:color="auto"/>
            <w:right w:val="none" w:sz="0" w:space="0" w:color="auto"/>
          </w:divBdr>
        </w:div>
        <w:div w:id="13534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8760</Words>
  <Characters>49936</Characters>
  <Application>Microsoft Office Word</Application>
  <DocSecurity>0</DocSecurity>
  <Lines>416</Lines>
  <Paragraphs>117</Paragraphs>
  <ScaleCrop>false</ScaleCrop>
  <Company/>
  <LinksUpToDate>false</LinksUpToDate>
  <CharactersWithSpaces>58579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2021-10-29T04:25:00Z</dcterms:created>
  <dcterms:modified xsi:type="dcterms:W3CDTF">2021-10-29T04:25:00Z</dcterms:modified>
</cp:coreProperties>
</file>